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spacing w:before="104"/>
        <w:ind w:left="171" w:right="0" w:firstLine="0"/>
        <w:jc w:val="left"/>
        <w:rPr>
          <w:b/>
          <w:sz w:val="20"/>
        </w:rPr>
      </w:pPr>
      <w:r>
        <w:rPr>
          <w:b/>
          <w:color w:val="454545"/>
          <w:w w:val="120"/>
          <w:sz w:val="20"/>
        </w:rPr>
        <w:t>To</w:t>
      </w:r>
      <w:r>
        <w:rPr>
          <w:b/>
          <w:color w:val="454545"/>
          <w:spacing w:val="2"/>
          <w:w w:val="120"/>
          <w:sz w:val="20"/>
        </w:rPr>
        <w:t> </w:t>
      </w:r>
      <w:r>
        <w:rPr>
          <w:b/>
          <w:color w:val="454545"/>
          <w:w w:val="120"/>
          <w:sz w:val="20"/>
        </w:rPr>
        <w:t>Whom</w:t>
      </w:r>
      <w:r>
        <w:rPr>
          <w:b/>
          <w:color w:val="454545"/>
          <w:spacing w:val="3"/>
          <w:w w:val="120"/>
          <w:sz w:val="20"/>
        </w:rPr>
        <w:t> </w:t>
      </w:r>
      <w:r>
        <w:rPr>
          <w:b/>
          <w:color w:val="454545"/>
          <w:w w:val="120"/>
          <w:sz w:val="20"/>
        </w:rPr>
        <w:t>It</w:t>
      </w:r>
      <w:r>
        <w:rPr>
          <w:b/>
          <w:color w:val="454545"/>
          <w:spacing w:val="3"/>
          <w:w w:val="120"/>
          <w:sz w:val="20"/>
        </w:rPr>
        <w:t> </w:t>
      </w:r>
      <w:r>
        <w:rPr>
          <w:b/>
          <w:color w:val="454545"/>
          <w:w w:val="120"/>
          <w:sz w:val="20"/>
        </w:rPr>
        <w:t>May</w:t>
      </w:r>
      <w:r>
        <w:rPr>
          <w:b/>
          <w:color w:val="454545"/>
          <w:spacing w:val="3"/>
          <w:w w:val="120"/>
          <w:sz w:val="20"/>
        </w:rPr>
        <w:t> </w:t>
      </w:r>
      <w:r>
        <w:rPr>
          <w:b/>
          <w:color w:val="454545"/>
          <w:w w:val="120"/>
          <w:sz w:val="20"/>
        </w:rPr>
        <w:t>Concern,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spacing w:line="352" w:lineRule="auto" w:before="104"/>
        <w:ind w:left="111" w:right="1003" w:firstLine="0"/>
        <w:jc w:val="left"/>
        <w:rPr>
          <w:sz w:val="20"/>
        </w:rPr>
      </w:pPr>
      <w:r>
        <w:rPr>
          <w:color w:val="454545"/>
          <w:w w:val="120"/>
          <w:sz w:val="20"/>
        </w:rPr>
        <w:t>Welcome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to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your</w:t>
      </w:r>
      <w:r>
        <w:rPr>
          <w:color w:val="454545"/>
          <w:spacing w:val="5"/>
          <w:w w:val="120"/>
          <w:sz w:val="20"/>
        </w:rPr>
        <w:t> </w:t>
      </w:r>
      <w:r>
        <w:rPr>
          <w:color w:val="454545"/>
          <w:w w:val="120"/>
          <w:sz w:val="20"/>
        </w:rPr>
        <w:t>freedom!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This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will</w:t>
      </w:r>
      <w:r>
        <w:rPr>
          <w:color w:val="454545"/>
          <w:spacing w:val="5"/>
          <w:w w:val="120"/>
          <w:sz w:val="20"/>
        </w:rPr>
        <w:t> </w:t>
      </w:r>
      <w:r>
        <w:rPr>
          <w:color w:val="454545"/>
          <w:w w:val="120"/>
          <w:sz w:val="20"/>
        </w:rPr>
        <w:t>outline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the</w:t>
      </w:r>
      <w:r>
        <w:rPr>
          <w:color w:val="454545"/>
          <w:spacing w:val="5"/>
          <w:w w:val="120"/>
          <w:sz w:val="20"/>
        </w:rPr>
        <w:t> </w:t>
      </w:r>
      <w:r>
        <w:rPr>
          <w:color w:val="454545"/>
          <w:w w:val="120"/>
          <w:sz w:val="20"/>
        </w:rPr>
        <w:t>steps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in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the</w:t>
      </w:r>
      <w:r>
        <w:rPr>
          <w:color w:val="454545"/>
          <w:spacing w:val="5"/>
          <w:w w:val="120"/>
          <w:sz w:val="20"/>
        </w:rPr>
        <w:t> </w:t>
      </w:r>
      <w:r>
        <w:rPr>
          <w:color w:val="454545"/>
          <w:w w:val="120"/>
          <w:sz w:val="20"/>
        </w:rPr>
        <w:t>journey.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We</w:t>
      </w:r>
      <w:r>
        <w:rPr>
          <w:color w:val="454545"/>
          <w:spacing w:val="5"/>
          <w:w w:val="120"/>
          <w:sz w:val="20"/>
        </w:rPr>
        <w:t> </w:t>
      </w:r>
      <w:r>
        <w:rPr>
          <w:color w:val="454545"/>
          <w:w w:val="120"/>
          <w:sz w:val="20"/>
        </w:rPr>
        <w:t>look</w:t>
      </w:r>
      <w:r>
        <w:rPr>
          <w:color w:val="454545"/>
          <w:spacing w:val="-50"/>
          <w:w w:val="120"/>
          <w:sz w:val="20"/>
        </w:rPr>
        <w:t> </w:t>
      </w:r>
      <w:r>
        <w:rPr>
          <w:color w:val="454545"/>
          <w:w w:val="120"/>
          <w:sz w:val="20"/>
        </w:rPr>
        <w:t>forward</w:t>
      </w:r>
      <w:r>
        <w:rPr>
          <w:color w:val="454545"/>
          <w:spacing w:val="3"/>
          <w:w w:val="120"/>
          <w:sz w:val="20"/>
        </w:rPr>
        <w:t> </w:t>
      </w:r>
      <w:r>
        <w:rPr>
          <w:color w:val="454545"/>
          <w:w w:val="120"/>
          <w:sz w:val="20"/>
        </w:rPr>
        <w:t>to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working</w:t>
      </w:r>
      <w:r>
        <w:rPr>
          <w:color w:val="454545"/>
          <w:spacing w:val="4"/>
          <w:w w:val="120"/>
          <w:sz w:val="20"/>
        </w:rPr>
        <w:t> </w:t>
      </w:r>
      <w:r>
        <w:rPr>
          <w:color w:val="454545"/>
          <w:w w:val="120"/>
          <w:sz w:val="20"/>
        </w:rPr>
        <w:t>with</w:t>
      </w:r>
      <w:r>
        <w:rPr>
          <w:color w:val="454545"/>
          <w:spacing w:val="3"/>
          <w:w w:val="120"/>
          <w:sz w:val="20"/>
        </w:rPr>
        <w:t> </w:t>
      </w:r>
      <w:r>
        <w:rPr>
          <w:color w:val="454545"/>
          <w:w w:val="120"/>
          <w:sz w:val="20"/>
        </w:rPr>
        <w:t>you.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Title"/>
        <w:tabs>
          <w:tab w:pos="7709" w:val="left" w:leader="none"/>
        </w:tabs>
      </w:pPr>
      <w:r>
        <w:rPr>
          <w:w w:val="120"/>
        </w:rPr>
        <w:t>Tasks</w:t>
        <w:tab/>
        <w:t>Date</w:t>
      </w:r>
      <w:r>
        <w:rPr>
          <w:spacing w:val="28"/>
          <w:w w:val="120"/>
        </w:rPr>
        <w:t> </w:t>
      </w:r>
      <w:r>
        <w:rPr>
          <w:w w:val="120"/>
        </w:rPr>
        <w:t>Completed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664" from="502.611145pt,9.562991pt" to="549.499243pt,9.56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Meet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Greet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6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0176" from="501.004517pt,12.36299pt" to="547.892615pt,12.36299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Name Brainstorming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Session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0688" from="501.149475pt,12.412991pt" to="548.037574pt,12.41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Setup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Email/Wix/Buy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Domain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1200" from="502.272888pt,12.412991pt" to="549.160987pt,12.41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Update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Paperwork,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Email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To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Client.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1712" from="502.719849pt,12.412991pt" to="549.607947pt,12.412991pt" stroked="true" strokeweight=".630861pt" strokecolor="#000000">
            <v:stroke dashstyle="solid"/>
            <w10:wrap type="none"/>
          </v:line>
        </w:pict>
      </w:r>
      <w:r>
        <w:rPr>
          <w:w w:val="130"/>
          <w:sz w:val="18"/>
        </w:rPr>
        <w:t>Do</w:t>
      </w:r>
      <w:r>
        <w:rPr>
          <w:spacing w:val="-5"/>
          <w:w w:val="130"/>
          <w:sz w:val="18"/>
        </w:rPr>
        <w:t> </w:t>
      </w:r>
      <w:r>
        <w:rPr>
          <w:w w:val="130"/>
          <w:sz w:val="18"/>
        </w:rPr>
        <w:t>founding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2224" from="501.741394pt,12.412991pt" to="548.629492pt,12.41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Copy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First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Letter,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Email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to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Client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6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2736" from="500.364288pt,12.36299pt" to="547.252387pt,12.36299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Open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Sovereign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Bank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Account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  <w:tab w:pos="8592" w:val="left" w:leader="none"/>
          <w:tab w:pos="9572" w:val="left" w:leader="none"/>
        </w:tabs>
        <w:spacing w:line="240" w:lineRule="auto" w:before="57" w:after="0"/>
        <w:ind w:left="529" w:right="0" w:hanging="240"/>
        <w:jc w:val="left"/>
        <w:rPr>
          <w:rFonts w:ascii="Times New Roman" w:hAnsi="Times New Roman"/>
          <w:sz w:val="18"/>
        </w:rPr>
      </w:pPr>
      <w:r>
        <w:rPr>
          <w:w w:val="125"/>
          <w:sz w:val="18"/>
        </w:rPr>
        <w:t>Create/Discuss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Value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Membership,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Merchandise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or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Programs</w:t>
      </w:r>
      <w:r>
        <w:rPr>
          <w:sz w:val="18"/>
        </w:rPr>
        <w:tab/>
      </w:r>
      <w:r>
        <w:rPr>
          <w:rFonts w:ascii="Times New Roman" w:hAnsi="Times New Roman"/>
          <w:w w:val="103"/>
          <w:sz w:val="18"/>
          <w:u w:val="single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3248" from="500.303864pt,12.412991pt" to="547.191962pt,12.412991pt" stroked="true" strokeweight=".630861pt" strokecolor="#000000">
            <v:stroke dashstyle="solid"/>
            <w10:wrap type="none"/>
          </v:line>
        </w:pict>
      </w:r>
      <w:r>
        <w:rPr>
          <w:w w:val="120"/>
          <w:sz w:val="18"/>
        </w:rPr>
        <w:t>Digital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Media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(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Cards,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Brochures,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Branding,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etc.)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3760" from="500.992432pt,12.412991pt" to="547.88053pt,12.41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Social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Media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Session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6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4272" from="502.659454pt,12.36299pt" to="549.547553pt,12.36299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Website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Building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4784" from="501.209869pt,12.412991pt" to="548.097968pt,12.412991pt" stroked="true" strokeweight=".630861pt" strokecolor="#000000">
            <v:stroke dashstyle="solid"/>
            <w10:wrap type="none"/>
          </v:line>
        </w:pict>
      </w:r>
      <w:r>
        <w:rPr>
          <w:w w:val="125"/>
          <w:sz w:val="18"/>
        </w:rPr>
        <w:t>Add</w:t>
      </w:r>
      <w:r>
        <w:rPr>
          <w:spacing w:val="14"/>
          <w:w w:val="125"/>
          <w:sz w:val="18"/>
        </w:rPr>
        <w:t> </w:t>
      </w:r>
      <w:r>
        <w:rPr>
          <w:w w:val="125"/>
          <w:sz w:val="18"/>
        </w:rPr>
        <w:t>Members</w:t>
      </w:r>
      <w:r>
        <w:rPr>
          <w:spacing w:val="15"/>
          <w:w w:val="125"/>
          <w:sz w:val="18"/>
        </w:rPr>
        <w:t> </w:t>
      </w:r>
      <w:r>
        <w:rPr>
          <w:w w:val="125"/>
          <w:sz w:val="18"/>
        </w:rPr>
        <w:t>Online</w:t>
      </w:r>
      <w:r>
        <w:rPr>
          <w:spacing w:val="1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15"/>
          <w:w w:val="125"/>
          <w:sz w:val="18"/>
        </w:rPr>
        <w:t> </w:t>
      </w:r>
      <w:r>
        <w:rPr>
          <w:w w:val="125"/>
          <w:sz w:val="18"/>
        </w:rPr>
        <w:t>IRL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57" w:after="0"/>
        <w:ind w:left="529" w:right="0" w:hanging="24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5296" from="500.774994pt,12.412991pt" to="547.663092pt,12.412991pt" stroked="true" strokeweight=".630861pt" strokecolor="#000000">
            <v:stroke dashstyle="solid"/>
            <w10:wrap type="none"/>
          </v:line>
        </w:pict>
      </w:r>
      <w:r>
        <w:rPr>
          <w:w w:val="120"/>
          <w:sz w:val="18"/>
        </w:rPr>
        <w:t>Increase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Member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Base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and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  <w:tab w:pos="8603" w:val="left" w:leader="none"/>
          <w:tab w:pos="9583" w:val="left" w:leader="none"/>
        </w:tabs>
        <w:spacing w:line="240" w:lineRule="auto" w:before="57" w:after="0"/>
        <w:ind w:left="529" w:right="0" w:hanging="240"/>
        <w:jc w:val="left"/>
        <w:rPr>
          <w:rFonts w:ascii="Times New Roman" w:hAnsi="Times New Roman"/>
          <w:sz w:val="18"/>
        </w:rPr>
      </w:pPr>
      <w:r>
        <w:rPr>
          <w:w w:val="125"/>
          <w:sz w:val="18"/>
        </w:rPr>
        <w:t>Sell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Merch,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Services,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Build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Teams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etc.</w:t>
      </w:r>
      <w:r>
        <w:rPr>
          <w:sz w:val="18"/>
        </w:rPr>
        <w:tab/>
      </w:r>
      <w:r>
        <w:rPr>
          <w:rFonts w:ascii="Times New Roman" w:hAnsi="Times New Roman"/>
          <w:w w:val="103"/>
          <w:sz w:val="18"/>
          <w:u w:val="single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9"/>
        </w:rPr>
      </w:pPr>
      <w:r>
        <w:rPr/>
        <w:pict>
          <v:shape style="position:absolute;margin-left:86.518845pt;margin-top:14.10459pt;width:422.65pt;height:.1pt;mso-position-horizontal-relative:page;mso-position-vertical-relative:paragraph;z-index:-15728640;mso-wrap-distance-left:0;mso-wrap-distance-right:0" coordorigin="1730,282" coordsize="8453,0" path="m1730,282l10183,282e" filled="false" stroked="true" strokeweight="1.501259pt" strokecolor="#cbaa6a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0" w:bottom="280" w:left="1440" w:right="640"/>
        </w:sectPr>
      </w:pPr>
    </w:p>
    <w:p>
      <w:pPr>
        <w:spacing w:before="134"/>
        <w:ind w:left="1214" w:right="0" w:firstLine="0"/>
        <w:jc w:val="left"/>
        <w:rPr>
          <w:b/>
          <w:sz w:val="14"/>
        </w:rPr>
      </w:pPr>
      <w:r>
        <w:rPr/>
        <w:pict>
          <v:group style="position:absolute;margin-left:0pt;margin-top:0pt;width:595.5pt;height:177.9pt;mso-position-horizontal-relative:page;mso-position-vertical-relative:page;z-index:-15783936" coordorigin="0,0" coordsize="11910,3558">
            <v:rect style="position:absolute;left:8185;top:1191;width:3725;height:1802" filled="true" fillcolor="#cbaa6a" stroked="false">
              <v:fill type="solid"/>
            </v:rect>
            <v:shape style="position:absolute;left:0;top:0;width:11910;height:3558" type="#_x0000_t75" stroked="false">
              <v:imagedata r:id="rId5" o:title=""/>
            </v:shape>
            <w10:wrap type="none"/>
          </v:group>
        </w:pict>
      </w:r>
      <w:r>
        <w:rPr>
          <w:b/>
          <w:color w:val="454545"/>
          <w:w w:val="105"/>
          <w:sz w:val="14"/>
        </w:rPr>
        <w:t>12048997334</w:t>
      </w:r>
    </w:p>
    <w:p>
      <w:pPr>
        <w:spacing w:before="134"/>
        <w:ind w:left="885" w:right="0" w:firstLine="0"/>
        <w:jc w:val="left"/>
        <w:rPr>
          <w:b/>
          <w:sz w:val="14"/>
        </w:rPr>
      </w:pPr>
      <w:r>
        <w:rPr/>
        <w:br w:type="column"/>
      </w:r>
      <w:hyperlink r:id="rId6">
        <w:r>
          <w:rPr>
            <w:b/>
            <w:color w:val="454545"/>
            <w:w w:val="110"/>
            <w:sz w:val="14"/>
          </w:rPr>
          <w:t>privatelawtrusts@outlook.com</w:t>
        </w:r>
      </w:hyperlink>
    </w:p>
    <w:p>
      <w:pPr>
        <w:spacing w:before="103"/>
        <w:ind w:left="1214" w:right="0" w:firstLine="0"/>
        <w:jc w:val="left"/>
        <w:rPr>
          <w:b/>
          <w:sz w:val="14"/>
        </w:rPr>
      </w:pPr>
      <w:r>
        <w:rPr/>
        <w:br w:type="column"/>
      </w:r>
      <w:hyperlink r:id="rId7">
        <w:r>
          <w:rPr>
            <w:b/>
            <w:color w:val="454545"/>
            <w:w w:val="110"/>
            <w:sz w:val="14"/>
          </w:rPr>
          <w:t>www.privatelawtrusts.org</w:t>
        </w:r>
      </w:hyperlink>
    </w:p>
    <w:sectPr>
      <w:type w:val="continuous"/>
      <w:pgSz w:w="11910" w:h="16850"/>
      <w:pgMar w:top="0" w:bottom="280" w:left="1440" w:right="640"/>
      <w:cols w:num="3" w:equalWidth="0">
        <w:col w:w="2188" w:space="40"/>
        <w:col w:w="3194" w:space="45"/>
        <w:col w:w="4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529" w:hanging="239"/>
      </w:pPr>
      <w:rPr>
        <w:rFonts w:hint="default" w:ascii="Lucida Sans Unicode" w:hAnsi="Lucida Sans Unicode" w:eastAsia="Lucida Sans Unicode" w:cs="Lucida Sans Unicode"/>
        <w:w w:val="15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3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5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6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7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234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7"/>
      <w:ind w:left="529" w:hanging="24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rivatelawtrusts@outlook.com" TargetMode="External"/><Relationship Id="rId7" Type="http://schemas.openxmlformats.org/officeDocument/2006/relationships/hyperlink" Target="http://www.privatelawtrusts.or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</dc:creator>
  <cp:keywords>DAFplfyqyFo,BAFkgwqoJLA</cp:keywords>
  <dc:title>Copy of Copy of Gold Clean Professional Law Firm Letterhead</dc:title>
  <dcterms:created xsi:type="dcterms:W3CDTF">2023-07-26T22:44:02Z</dcterms:created>
  <dcterms:modified xsi:type="dcterms:W3CDTF">2023-07-26T22:44:02Z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2023-07-26T00:00:00Z</vt:filetime>
  </property>
</Properties>
</file>